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AD816">
      <w:pPr>
        <w:pStyle w:val="2"/>
        <w:keepNext w:val="0"/>
        <w:keepLines w:val="0"/>
        <w:widowControl/>
        <w:suppressLineNumbers w:val="0"/>
        <w:spacing w:before="0" w:beforeAutospacing="0" w:after="0" w:afterAutospacing="0"/>
        <w:jc w:val="center"/>
      </w:pPr>
      <w:r>
        <w:rPr>
          <w:rFonts w:hint="eastAsia" w:ascii="宋体" w:hAnsi="宋体" w:eastAsia="宋体" w:cs="宋体"/>
          <w:sz w:val="25"/>
          <w:szCs w:val="25"/>
        </w:rPr>
        <w:t>《煤矿安全规程》周德昶副局长专题解读</w:t>
      </w:r>
    </w:p>
    <w:p w14:paraId="6C2DD0AF">
      <w:pPr>
        <w:pStyle w:val="2"/>
        <w:keepNext w:val="0"/>
        <w:keepLines w:val="0"/>
        <w:widowControl/>
        <w:suppressLineNumbers w:val="0"/>
        <w:spacing w:before="0" w:beforeAutospacing="0" w:after="0" w:afterAutospacing="0"/>
        <w:jc w:val="center"/>
      </w:pPr>
      <w:r>
        <w:rPr>
          <w:rFonts w:hint="eastAsia" w:ascii="宋体" w:hAnsi="宋体" w:eastAsia="宋体" w:cs="宋体"/>
          <w:sz w:val="25"/>
          <w:szCs w:val="25"/>
        </w:rPr>
        <w:t>（以下内容根据</w:t>
      </w:r>
      <w:r>
        <w:rPr>
          <w:rFonts w:ascii="Calibri" w:hAnsi="Calibri" w:cs="Calibri"/>
          <w:sz w:val="25"/>
          <w:szCs w:val="25"/>
        </w:rPr>
        <w:t>8</w:t>
      </w:r>
      <w:r>
        <w:rPr>
          <w:rFonts w:hint="eastAsia" w:ascii="宋体" w:hAnsi="宋体" w:eastAsia="宋体" w:cs="宋体"/>
          <w:sz w:val="25"/>
          <w:szCs w:val="25"/>
        </w:rPr>
        <w:t>月</w:t>
      </w:r>
      <w:r>
        <w:rPr>
          <w:rFonts w:hint="default" w:ascii="Calibri" w:hAnsi="Calibri" w:cs="Calibri"/>
          <w:sz w:val="25"/>
          <w:szCs w:val="25"/>
        </w:rPr>
        <w:t>13</w:t>
      </w:r>
      <w:r>
        <w:rPr>
          <w:rFonts w:hint="eastAsia" w:ascii="宋体" w:hAnsi="宋体" w:eastAsia="宋体" w:cs="宋体"/>
          <w:sz w:val="25"/>
          <w:szCs w:val="25"/>
        </w:rPr>
        <w:t>日会议录音整理，如有错别字请谅解）</w:t>
      </w:r>
    </w:p>
    <w:p w14:paraId="23358F5A">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同志们，今天上午国家矿山安全监察局召开了新闻发布会，新版的煤矿安全规程进行了宣传。今天下午我们又召开专题视频会，进一步对《煤矿安全规程》重要的修改部分进行解读。今年的</w:t>
      </w:r>
      <w:r>
        <w:rPr>
          <w:rFonts w:hint="default" w:ascii="Calibri" w:hAnsi="Calibri" w:cs="Calibri"/>
          <w:sz w:val="25"/>
          <w:szCs w:val="25"/>
        </w:rPr>
        <w:t>7</w:t>
      </w:r>
      <w:r>
        <w:rPr>
          <w:rFonts w:hint="eastAsia" w:ascii="宋体" w:hAnsi="宋体" w:eastAsia="宋体" w:cs="宋体"/>
          <w:sz w:val="25"/>
          <w:szCs w:val="25"/>
        </w:rPr>
        <w:t>月</w:t>
      </w:r>
      <w:r>
        <w:rPr>
          <w:rFonts w:hint="default" w:ascii="Calibri" w:hAnsi="Calibri" w:cs="Calibri"/>
          <w:sz w:val="25"/>
          <w:szCs w:val="25"/>
        </w:rPr>
        <w:t>24</w:t>
      </w:r>
      <w:r>
        <w:rPr>
          <w:rFonts w:hint="eastAsia" w:ascii="宋体" w:hAnsi="宋体" w:eastAsia="宋体" w:cs="宋体"/>
          <w:sz w:val="25"/>
          <w:szCs w:val="25"/>
        </w:rPr>
        <w:t>号，新版的煤矿安全规程，向社会发布了，是应急管理部第</w:t>
      </w:r>
      <w:r>
        <w:rPr>
          <w:rFonts w:hint="default" w:ascii="Calibri" w:hAnsi="Calibri" w:cs="Calibri"/>
          <w:sz w:val="25"/>
          <w:szCs w:val="25"/>
        </w:rPr>
        <w:t>17</w:t>
      </w:r>
      <w:r>
        <w:rPr>
          <w:rFonts w:hint="eastAsia" w:ascii="宋体" w:hAnsi="宋体" w:eastAsia="宋体" w:cs="宋体"/>
          <w:sz w:val="25"/>
          <w:szCs w:val="25"/>
        </w:rPr>
        <w:t>号令，将于</w:t>
      </w:r>
      <w:r>
        <w:rPr>
          <w:rFonts w:hint="default" w:ascii="Calibri" w:hAnsi="Calibri" w:cs="Calibri"/>
          <w:sz w:val="25"/>
          <w:szCs w:val="25"/>
        </w:rPr>
        <w:t>2026</w:t>
      </w:r>
      <w:r>
        <w:rPr>
          <w:rFonts w:hint="eastAsia" w:ascii="宋体" w:hAnsi="宋体" w:eastAsia="宋体" w:cs="宋体"/>
          <w:sz w:val="25"/>
          <w:szCs w:val="25"/>
        </w:rPr>
        <w:t>年</w:t>
      </w:r>
      <w:r>
        <w:rPr>
          <w:rFonts w:hint="default" w:ascii="Calibri" w:hAnsi="Calibri" w:cs="Calibri"/>
          <w:sz w:val="25"/>
          <w:szCs w:val="25"/>
        </w:rPr>
        <w:t>2</w:t>
      </w:r>
      <w:r>
        <w:rPr>
          <w:rFonts w:hint="eastAsia" w:ascii="宋体" w:hAnsi="宋体" w:eastAsia="宋体" w:cs="宋体"/>
          <w:sz w:val="25"/>
          <w:szCs w:val="25"/>
        </w:rPr>
        <w:t>月</w:t>
      </w:r>
      <w:r>
        <w:rPr>
          <w:rFonts w:hint="default" w:ascii="Calibri" w:hAnsi="Calibri" w:cs="Calibri"/>
          <w:sz w:val="25"/>
          <w:szCs w:val="25"/>
        </w:rPr>
        <w:t>1</w:t>
      </w:r>
      <w:r>
        <w:rPr>
          <w:rFonts w:hint="eastAsia" w:ascii="宋体" w:hAnsi="宋体" w:eastAsia="宋体" w:cs="宋体"/>
          <w:sz w:val="25"/>
          <w:szCs w:val="25"/>
        </w:rPr>
        <w:t>日起实施，对煤炭行业来说是一件大事。今天的解读，我说三个方面，第一，煤矿安全规程出台的背景及意义。第二，煤矿安全规程的重大变化。第三，怎么宣传好、贯彻好新规程</w:t>
      </w:r>
    </w:p>
    <w:p w14:paraId="238936C9">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第一，煤矿安全规程出台的背景及意义。在</w:t>
      </w:r>
      <w:r>
        <w:rPr>
          <w:rFonts w:hint="default" w:ascii="Calibri" w:hAnsi="Calibri" w:cs="Calibri"/>
          <w:sz w:val="25"/>
          <w:szCs w:val="25"/>
        </w:rPr>
        <w:t>1951</w:t>
      </w:r>
      <w:r>
        <w:rPr>
          <w:rFonts w:hint="eastAsia" w:ascii="宋体" w:hAnsi="宋体" w:eastAsia="宋体" w:cs="宋体"/>
          <w:sz w:val="25"/>
          <w:szCs w:val="25"/>
        </w:rPr>
        <w:t>年的</w:t>
      </w:r>
      <w:r>
        <w:rPr>
          <w:rFonts w:hint="default" w:ascii="Calibri" w:hAnsi="Calibri" w:cs="Calibri"/>
          <w:sz w:val="25"/>
          <w:szCs w:val="25"/>
        </w:rPr>
        <w:t>9</w:t>
      </w:r>
      <w:r>
        <w:rPr>
          <w:rFonts w:hint="eastAsia" w:ascii="宋体" w:hAnsi="宋体" w:eastAsia="宋体" w:cs="宋体"/>
          <w:sz w:val="25"/>
          <w:szCs w:val="25"/>
        </w:rPr>
        <w:t>月，当时的燃料工业部出台了《煤矿技术保安试行规程》，分别于</w:t>
      </w:r>
      <w:r>
        <w:rPr>
          <w:rFonts w:hint="default" w:ascii="Calibri" w:hAnsi="Calibri" w:cs="Calibri"/>
          <w:sz w:val="25"/>
          <w:szCs w:val="25"/>
        </w:rPr>
        <w:t>1955</w:t>
      </w:r>
      <w:r>
        <w:rPr>
          <w:rFonts w:hint="eastAsia" w:ascii="宋体" w:hAnsi="宋体" w:eastAsia="宋体" w:cs="宋体"/>
          <w:sz w:val="25"/>
          <w:szCs w:val="25"/>
        </w:rPr>
        <w:t>年、</w:t>
      </w:r>
      <w:r>
        <w:rPr>
          <w:rFonts w:hint="default" w:ascii="Calibri" w:hAnsi="Calibri" w:cs="Calibri"/>
          <w:sz w:val="25"/>
          <w:szCs w:val="25"/>
        </w:rPr>
        <w:t>1961</w:t>
      </w:r>
      <w:r>
        <w:rPr>
          <w:rFonts w:hint="eastAsia" w:ascii="宋体" w:hAnsi="宋体" w:eastAsia="宋体" w:cs="宋体"/>
          <w:sz w:val="25"/>
          <w:szCs w:val="25"/>
        </w:rPr>
        <w:t>年、</w:t>
      </w:r>
      <w:r>
        <w:rPr>
          <w:rFonts w:hint="default" w:ascii="Calibri" w:hAnsi="Calibri" w:cs="Calibri"/>
          <w:sz w:val="25"/>
          <w:szCs w:val="25"/>
        </w:rPr>
        <w:t>1972</w:t>
      </w:r>
      <w:r>
        <w:rPr>
          <w:rFonts w:hint="eastAsia" w:ascii="宋体" w:hAnsi="宋体" w:eastAsia="宋体" w:cs="宋体"/>
          <w:sz w:val="25"/>
          <w:szCs w:val="25"/>
        </w:rPr>
        <w:t>年、</w:t>
      </w:r>
      <w:r>
        <w:rPr>
          <w:rFonts w:hint="default" w:ascii="Calibri" w:hAnsi="Calibri" w:cs="Calibri"/>
          <w:sz w:val="25"/>
          <w:szCs w:val="25"/>
        </w:rPr>
        <w:t>1980</w:t>
      </w:r>
      <w:r>
        <w:rPr>
          <w:rFonts w:hint="eastAsia" w:ascii="宋体" w:hAnsi="宋体" w:eastAsia="宋体" w:cs="宋体"/>
          <w:sz w:val="25"/>
          <w:szCs w:val="25"/>
        </w:rPr>
        <w:t>年都全面进行了修订。到</w:t>
      </w:r>
      <w:r>
        <w:rPr>
          <w:rFonts w:hint="default" w:ascii="Calibri" w:hAnsi="Calibri" w:cs="Calibri"/>
          <w:sz w:val="25"/>
          <w:szCs w:val="25"/>
        </w:rPr>
        <w:t>1980</w:t>
      </w:r>
      <w:r>
        <w:rPr>
          <w:rFonts w:hint="eastAsia" w:ascii="宋体" w:hAnsi="宋体" w:eastAsia="宋体" w:cs="宋体"/>
          <w:sz w:val="25"/>
          <w:szCs w:val="25"/>
        </w:rPr>
        <w:t>年的时候，这名字才改成《煤矿安全规程》，我们新中国成立</w:t>
      </w:r>
      <w:r>
        <w:rPr>
          <w:rFonts w:hint="default" w:ascii="Calibri" w:hAnsi="Calibri" w:cs="Calibri"/>
          <w:sz w:val="25"/>
          <w:szCs w:val="25"/>
        </w:rPr>
        <w:t>70</w:t>
      </w:r>
      <w:r>
        <w:rPr>
          <w:rFonts w:hint="eastAsia" w:ascii="宋体" w:hAnsi="宋体" w:eastAsia="宋体" w:cs="宋体"/>
          <w:sz w:val="25"/>
          <w:szCs w:val="25"/>
        </w:rPr>
        <w:t>多年以来，煤矿安全规程一直是煤矿安全生产领域主体的规章，他具有权威性、强制性、普及性、专业性、根本性等特点。还有一个是煤矿质量标准化，是</w:t>
      </w:r>
      <w:r>
        <w:rPr>
          <w:rFonts w:hint="default" w:ascii="Calibri" w:hAnsi="Calibri" w:cs="Calibri"/>
          <w:sz w:val="25"/>
          <w:szCs w:val="25"/>
        </w:rPr>
        <w:t>1964</w:t>
      </w:r>
      <w:r>
        <w:rPr>
          <w:rFonts w:hint="eastAsia" w:ascii="宋体" w:hAnsi="宋体" w:eastAsia="宋体" w:cs="宋体"/>
          <w:sz w:val="25"/>
          <w:szCs w:val="25"/>
        </w:rPr>
        <w:t>年从个别企业开始的，但真正干起来是</w:t>
      </w:r>
      <w:r>
        <w:rPr>
          <w:rFonts w:hint="default" w:ascii="Calibri" w:hAnsi="Calibri" w:cs="Calibri"/>
          <w:sz w:val="25"/>
          <w:szCs w:val="25"/>
        </w:rPr>
        <w:t>1980</w:t>
      </w:r>
      <w:r>
        <w:rPr>
          <w:rFonts w:hint="eastAsia" w:ascii="宋体" w:hAnsi="宋体" w:eastAsia="宋体" w:cs="宋体"/>
          <w:sz w:val="25"/>
          <w:szCs w:val="25"/>
        </w:rPr>
        <w:t>年以后，但是质量标准化现在叫安全标准化，他不是强制性的，是一个企业自愿的行为，但是《煤矿安全规程》是部门规章，是强制性的。是</w:t>
      </w:r>
      <w:r>
        <w:rPr>
          <w:rFonts w:hint="default" w:ascii="Calibri" w:hAnsi="Calibri" w:cs="Calibri"/>
          <w:sz w:val="25"/>
          <w:szCs w:val="25"/>
        </w:rPr>
        <w:t>1951</w:t>
      </w:r>
      <w:r>
        <w:rPr>
          <w:rFonts w:hint="eastAsia" w:ascii="宋体" w:hAnsi="宋体" w:eastAsia="宋体" w:cs="宋体"/>
          <w:sz w:val="25"/>
          <w:szCs w:val="25"/>
        </w:rPr>
        <w:t>年</w:t>
      </w:r>
      <w:r>
        <w:rPr>
          <w:rFonts w:hint="default" w:ascii="Calibri" w:hAnsi="Calibri" w:cs="Calibri"/>
          <w:sz w:val="25"/>
          <w:szCs w:val="25"/>
        </w:rPr>
        <w:t>9</w:t>
      </w:r>
      <w:r>
        <w:rPr>
          <w:rFonts w:hint="eastAsia" w:ascii="宋体" w:hAnsi="宋体" w:eastAsia="宋体" w:cs="宋体"/>
          <w:sz w:val="25"/>
          <w:szCs w:val="25"/>
        </w:rPr>
        <w:t>月颁布以来，已经经历了</w:t>
      </w:r>
      <w:r>
        <w:rPr>
          <w:rFonts w:hint="default" w:ascii="Calibri" w:hAnsi="Calibri" w:cs="Calibri"/>
          <w:sz w:val="25"/>
          <w:szCs w:val="25"/>
        </w:rPr>
        <w:t>15</w:t>
      </w:r>
      <w:r>
        <w:rPr>
          <w:rFonts w:hint="eastAsia" w:ascii="宋体" w:hAnsi="宋体" w:eastAsia="宋体" w:cs="宋体"/>
          <w:sz w:val="25"/>
          <w:szCs w:val="25"/>
        </w:rPr>
        <w:t>次修订，其中</w:t>
      </w:r>
      <w:r>
        <w:rPr>
          <w:rFonts w:hint="default" w:ascii="Calibri" w:hAnsi="Calibri" w:cs="Calibri"/>
          <w:sz w:val="25"/>
          <w:szCs w:val="25"/>
        </w:rPr>
        <w:t>9</w:t>
      </w:r>
      <w:r>
        <w:rPr>
          <w:rFonts w:hint="eastAsia" w:ascii="宋体" w:hAnsi="宋体" w:eastAsia="宋体" w:cs="宋体"/>
          <w:sz w:val="25"/>
          <w:szCs w:val="25"/>
        </w:rPr>
        <w:t>次是大修，</w:t>
      </w:r>
      <w:r>
        <w:rPr>
          <w:rFonts w:hint="default" w:ascii="Calibri" w:hAnsi="Calibri" w:cs="Calibri"/>
          <w:sz w:val="25"/>
          <w:szCs w:val="25"/>
        </w:rPr>
        <w:t>6</w:t>
      </w:r>
      <w:r>
        <w:rPr>
          <w:rFonts w:hint="eastAsia" w:ascii="宋体" w:hAnsi="宋体" w:eastAsia="宋体" w:cs="宋体"/>
          <w:sz w:val="25"/>
          <w:szCs w:val="25"/>
        </w:rPr>
        <w:t>次是部分条文的修改。这一次第</w:t>
      </w:r>
      <w:r>
        <w:rPr>
          <w:rFonts w:hint="default" w:ascii="Calibri" w:hAnsi="Calibri" w:cs="Calibri"/>
          <w:sz w:val="25"/>
          <w:szCs w:val="25"/>
        </w:rPr>
        <w:t>16</w:t>
      </w:r>
      <w:r>
        <w:rPr>
          <w:rFonts w:hint="eastAsia" w:ascii="宋体" w:hAnsi="宋体" w:eastAsia="宋体" w:cs="宋体"/>
          <w:sz w:val="25"/>
          <w:szCs w:val="25"/>
        </w:rPr>
        <w:t>次，是一次大修。</w:t>
      </w:r>
    </w:p>
    <w:p w14:paraId="7B383B65">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新版的规程有</w:t>
      </w:r>
      <w:r>
        <w:rPr>
          <w:rFonts w:hint="default" w:ascii="Calibri" w:hAnsi="Calibri" w:cs="Calibri"/>
          <w:sz w:val="25"/>
          <w:szCs w:val="25"/>
        </w:rPr>
        <w:t>6</w:t>
      </w:r>
      <w:r>
        <w:rPr>
          <w:rFonts w:hint="eastAsia" w:ascii="宋体" w:hAnsi="宋体" w:eastAsia="宋体" w:cs="宋体"/>
          <w:sz w:val="25"/>
          <w:szCs w:val="25"/>
        </w:rPr>
        <w:t>篇</w:t>
      </w:r>
      <w:r>
        <w:rPr>
          <w:rFonts w:hint="default" w:ascii="Calibri" w:hAnsi="Calibri" w:cs="Calibri"/>
          <w:sz w:val="25"/>
          <w:szCs w:val="25"/>
        </w:rPr>
        <w:t>34</w:t>
      </w:r>
      <w:r>
        <w:rPr>
          <w:rFonts w:hint="eastAsia" w:ascii="宋体" w:hAnsi="宋体" w:eastAsia="宋体" w:cs="宋体"/>
          <w:sz w:val="25"/>
          <w:szCs w:val="25"/>
        </w:rPr>
        <w:t>章总共是</w:t>
      </w:r>
      <w:r>
        <w:rPr>
          <w:rFonts w:hint="default" w:ascii="Calibri" w:hAnsi="Calibri" w:cs="Calibri"/>
          <w:sz w:val="25"/>
          <w:szCs w:val="25"/>
        </w:rPr>
        <w:t>777</w:t>
      </w:r>
      <w:r>
        <w:rPr>
          <w:rFonts w:hint="eastAsia" w:ascii="宋体" w:hAnsi="宋体" w:eastAsia="宋体" w:cs="宋体"/>
          <w:sz w:val="25"/>
          <w:szCs w:val="25"/>
        </w:rPr>
        <w:t>条，与上一版相比，新增了</w:t>
      </w:r>
      <w:r>
        <w:rPr>
          <w:rFonts w:hint="default" w:ascii="Calibri" w:hAnsi="Calibri" w:cs="Calibri"/>
          <w:sz w:val="25"/>
          <w:szCs w:val="25"/>
        </w:rPr>
        <w:t>56</w:t>
      </w:r>
      <w:r>
        <w:rPr>
          <w:rFonts w:hint="eastAsia" w:ascii="宋体" w:hAnsi="宋体" w:eastAsia="宋体" w:cs="宋体"/>
          <w:sz w:val="25"/>
          <w:szCs w:val="25"/>
        </w:rPr>
        <w:t>条，实质性修改</w:t>
      </w:r>
      <w:r>
        <w:rPr>
          <w:rFonts w:hint="default" w:ascii="Calibri" w:hAnsi="Calibri" w:cs="Calibri"/>
          <w:sz w:val="25"/>
          <w:szCs w:val="25"/>
        </w:rPr>
        <w:t>353</w:t>
      </w:r>
      <w:r>
        <w:rPr>
          <w:rFonts w:hint="eastAsia" w:ascii="宋体" w:hAnsi="宋体" w:eastAsia="宋体" w:cs="宋体"/>
          <w:sz w:val="25"/>
          <w:szCs w:val="25"/>
        </w:rPr>
        <w:t>条，是一次全面的系统的修订。我们的宗旨就是要经得起历史的检验，经得起时间的考验，真正做到管用、实用、好用、能用。这次修订的依据主要有三个方面，一是贯彻落实习近平总书记关于安全生产一系列重要论述和重要指示批示精神。二是贯彻近年来中办国办印发的《关于进一步加强矿山安全生产工作的指导意见》《煤矿安全生产条例》、以及国务院安委会《关于防范遏制矿山领域重特大事故的硬措施》的相关要求。三是我们深入的总结了多年来煤矿安全生产的经验教训，吸取国际上发达国家的一些常规的做法，还有吸收了我们近年来技术进步和装备升级的新成果。</w:t>
      </w:r>
    </w:p>
    <w:p w14:paraId="1871FE77">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我想通过规程的全面贯彻，起码能实现促进煤矿安全生产形势进一步的稳定好转，实现煤炭行业高质量发展。</w:t>
      </w:r>
    </w:p>
    <w:p w14:paraId="08119519">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第二，煤矿安全规程的重大变化。</w:t>
      </w:r>
    </w:p>
    <w:p w14:paraId="0BA36430">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一是从组织机构入手，加强煤矿的安全管理。首先要解决煤矿的草台班子问题，我们是从以下几点来考虑的。第一，要理清煤矿企业和煤矿。煤矿，是安全生产的一个单元，煤矿企业是煤矿的上级公司，他是管煤矿的。过去这个概念始终不清楚，我们这次在规程中间出现煤矿企业多达</w:t>
      </w:r>
      <w:r>
        <w:rPr>
          <w:rFonts w:hint="default" w:ascii="Calibri" w:hAnsi="Calibri" w:cs="Calibri"/>
          <w:sz w:val="25"/>
          <w:szCs w:val="25"/>
        </w:rPr>
        <w:t>68</w:t>
      </w:r>
      <w:r>
        <w:rPr>
          <w:rFonts w:hint="eastAsia" w:ascii="宋体" w:hAnsi="宋体" w:eastAsia="宋体" w:cs="宋体"/>
          <w:sz w:val="25"/>
          <w:szCs w:val="25"/>
        </w:rPr>
        <w:t>处，这</w:t>
      </w:r>
      <w:r>
        <w:rPr>
          <w:rFonts w:hint="default" w:ascii="Calibri" w:hAnsi="Calibri" w:cs="Calibri"/>
          <w:sz w:val="25"/>
          <w:szCs w:val="25"/>
        </w:rPr>
        <w:t>68</w:t>
      </w:r>
      <w:r>
        <w:rPr>
          <w:rFonts w:hint="eastAsia" w:ascii="宋体" w:hAnsi="宋体" w:eastAsia="宋体" w:cs="宋体"/>
          <w:sz w:val="25"/>
          <w:szCs w:val="25"/>
        </w:rPr>
        <w:t>处就是煤矿企业你要干什么，说的清清楚楚，两者不能混为一谈。既然是高危行业，我们想把机构和人员配齐配强，没有人高危行业你就干不了。第二，要健全完善煤矿技术管理体系。本次修订对煤矿企业里技术负责人，安全技术管理人员以及煤矿的</w:t>
      </w:r>
      <w:r>
        <w:rPr>
          <w:rFonts w:hint="default" w:ascii="Calibri" w:hAnsi="Calibri" w:cs="Calibri"/>
          <w:sz w:val="25"/>
          <w:szCs w:val="25"/>
        </w:rPr>
        <w:t>5</w:t>
      </w:r>
      <w:r>
        <w:rPr>
          <w:rFonts w:hint="eastAsia" w:ascii="宋体" w:hAnsi="宋体" w:eastAsia="宋体" w:cs="宋体"/>
          <w:sz w:val="25"/>
          <w:szCs w:val="25"/>
        </w:rPr>
        <w:t>职矿长、副总工程师、专门防治机构和技术人员的数量、学历和专业经历，做出了具体的规定。煤矿企业的安全管理机构应该怎么设？应该根据你灾害程度来设，安全部，肯定要，它是综合的安全生产监督管理。其他部门有的是有的叫通防部、通防地测、地测部、生产技术部、机电部、调度室，这是常规的做法。我想根据企业的大小来设置，也不一定要全。比如有突出矿井，应该有通风瓦斯部（处）。有水文地质类型复杂矿井，应该有防治水的部门。其他部门你可以混到一块去，生产技术部，你管机电运输、管采掘、管调度我们不强求。但是要根据不同的灾害，上级公司就煤炭企业要有这个部门。煤矿层面，五职矿长、五职科长，什么样的井型，要配多少人，配什么样的人，说的清清楚楚。第三，明确了煤矿企业和煤矿应当建立的安全生产管理制度。煤矿企业要建立</w:t>
      </w:r>
      <w:r>
        <w:rPr>
          <w:rFonts w:hint="default" w:ascii="Calibri" w:hAnsi="Calibri" w:cs="Calibri"/>
          <w:sz w:val="25"/>
          <w:szCs w:val="25"/>
        </w:rPr>
        <w:t>24</w:t>
      </w:r>
      <w:r>
        <w:rPr>
          <w:rFonts w:hint="eastAsia" w:ascii="宋体" w:hAnsi="宋体" w:eastAsia="宋体" w:cs="宋体"/>
          <w:sz w:val="25"/>
          <w:szCs w:val="25"/>
        </w:rPr>
        <w:t>项管理制度，煤矿是</w:t>
      </w:r>
      <w:r>
        <w:rPr>
          <w:rFonts w:hint="default" w:ascii="Calibri" w:hAnsi="Calibri" w:cs="Calibri"/>
          <w:sz w:val="25"/>
          <w:szCs w:val="25"/>
        </w:rPr>
        <w:t>16</w:t>
      </w:r>
      <w:r>
        <w:rPr>
          <w:rFonts w:hint="eastAsia" w:ascii="宋体" w:hAnsi="宋体" w:eastAsia="宋体" w:cs="宋体"/>
          <w:sz w:val="25"/>
          <w:szCs w:val="25"/>
        </w:rPr>
        <w:t>项。如果煤矿企业已经建立了，煤矿就不再单独设立了，我们要给基层减负，不能搞得大而全，小而全。第四，明确了煤矿企业主要负责人、技术负责人，煤矿矿长和总工程师审批的事项说的清清楚楚，汇成全文，共</w:t>
      </w:r>
      <w:r>
        <w:rPr>
          <w:rFonts w:hint="default" w:ascii="Calibri" w:hAnsi="Calibri" w:cs="Calibri"/>
          <w:sz w:val="25"/>
          <w:szCs w:val="25"/>
        </w:rPr>
        <w:t>26</w:t>
      </w:r>
      <w:r>
        <w:rPr>
          <w:rFonts w:hint="eastAsia" w:ascii="宋体" w:hAnsi="宋体" w:eastAsia="宋体" w:cs="宋体"/>
          <w:sz w:val="25"/>
          <w:szCs w:val="25"/>
        </w:rPr>
        <w:t>项企业内部的审批事项，</w:t>
      </w:r>
      <w:bookmarkStart w:id="0" w:name="_GoBack"/>
      <w:bookmarkEnd w:id="0"/>
      <w:r>
        <w:rPr>
          <w:rFonts w:hint="eastAsia" w:ascii="宋体" w:hAnsi="宋体" w:eastAsia="宋体" w:cs="宋体"/>
          <w:sz w:val="25"/>
          <w:szCs w:val="25"/>
        </w:rPr>
        <w:t>煤矿企业的主要负责人审批事项，煤矿企业的技术负责人审批事项，煤矿的总工程师审批事项，我们分层级把关。第五，强化煤矿建设项目的安全管理。建井项目部要配齐安全管理的机构和人员，并且设计施工、监理单位都要参与，都要受建设方的管理。建设项目谁来负总责的，安全生产谁来负总责呢？建设方来负总责，不是由施工方来负总责。建设方同样对施工单位的安全生产管理负有责任。</w:t>
      </w:r>
    </w:p>
    <w:p w14:paraId="717EDF4D">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二突出了重大灾害的治理。第一，加强了隐蔽致灾因素的普查。我们要推动煤矿要真普查，真上工程，真上技术。新规程规定，煤矿企业和煤矿都必须建立隐蔽致灾因素普查制度，明确了煤矿需要查明的事项。同时，对于建设矿井建设期间，由建设单位来负责普查，施工单位来配合。第二，提出了新的瓦斯治理措施和手段。在瓦斯方面更加突出了瓦斯的超前防治、区域治理、地面治理，这是一个新的规定。现在我们用瓦斯压力来衡量，要求突出矿井要建立突出的预警机制。比如我通过瓦斯浓度的变化，瓦斯浓度比正常大了</w:t>
      </w:r>
      <w:r>
        <w:rPr>
          <w:rFonts w:hint="default" w:ascii="Calibri" w:hAnsi="Calibri" w:cs="Calibri"/>
          <w:sz w:val="25"/>
          <w:szCs w:val="25"/>
        </w:rPr>
        <w:t>0.2</w:t>
      </w:r>
      <w:r>
        <w:rPr>
          <w:rFonts w:hint="eastAsia" w:ascii="宋体" w:hAnsi="宋体" w:eastAsia="宋体" w:cs="宋体"/>
          <w:sz w:val="25"/>
          <w:szCs w:val="25"/>
        </w:rPr>
        <w:t>到了</w:t>
      </w:r>
      <w:r>
        <w:rPr>
          <w:rFonts w:hint="default" w:ascii="Calibri" w:hAnsi="Calibri" w:cs="Calibri"/>
          <w:sz w:val="25"/>
          <w:szCs w:val="25"/>
        </w:rPr>
        <w:t>0.2%</w:t>
      </w:r>
      <w:r>
        <w:rPr>
          <w:rFonts w:hint="eastAsia" w:ascii="宋体" w:hAnsi="宋体" w:eastAsia="宋体" w:cs="宋体"/>
          <w:sz w:val="25"/>
          <w:szCs w:val="25"/>
        </w:rPr>
        <w:t>，要建立这些机制。加强了低瓦斯矿井的管理，明确提出低瓦斯矿井必须建立防止瓦斯异常分析研判制度，防止灾害升级。</w:t>
      </w:r>
    </w:p>
    <w:p w14:paraId="6F5BE3B4">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水害方面这个变化也比较大。第一，是老空水，这是危害最大的。我们强调了老空水四步工作法的原则，查清、探清、放净、验证。第二，底板水水害我们主张用地面钻孔区域治理。第三，重大的变化，解决了矿井矿井防隔水煤岩柱一经确定不能随意变动的规定。我们规定通过补充勘探、治理工程，查明了水文地质条件发生变化，经过认证，并重新设计。有煤矿企业技术人审批过以后，可以更改和取消防隔水煤岩柱。第四，要求建立矿井水害预警系统和紧急情况下撤人制度。我们的预警值，很多煤矿还是比较模糊。长管孔的水位下降了多少、明渠流量多大了多少要预警，这些指标都没有。还有要求开采浅煤层、浅埋深煤层或者急倾斜煤层矿井要防止季节性地表水馈入井下，这样的事故教训很深刻。</w:t>
      </w:r>
    </w:p>
    <w:p w14:paraId="5A41CABF">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在防灭火方面，一是加强火区的管理。首先是火区的打密闭墙要验收，由矿领导要验收，这是隐蔽工程。二是火区封闭，这次有重大的变化。我们火区封闭这几年出了多少事！优先要考虑从地面打钻孔注浆来封闭，这是第一方案。或者井下远距离封闭，要拐多少弯，大封闭。这是一个重大的变化。三是取消了开采容易自然和自然煤层两种以上综合的防灭火措施。</w:t>
      </w:r>
    </w:p>
    <w:p w14:paraId="33B85276">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在冲击地压方面可以讲这部分变动最大。一是坚持源头防范，从巷道布置开始，合理集中布置采掘头面。二是构建防冲的两个</w:t>
      </w:r>
      <w:r>
        <w:rPr>
          <w:rFonts w:hint="default" w:ascii="Calibri" w:hAnsi="Calibri" w:cs="Calibri"/>
          <w:sz w:val="25"/>
          <w:szCs w:val="25"/>
        </w:rPr>
        <w:t>“</w:t>
      </w:r>
      <w:r>
        <w:rPr>
          <w:rFonts w:hint="eastAsia" w:ascii="宋体" w:hAnsi="宋体" w:eastAsia="宋体" w:cs="宋体"/>
          <w:sz w:val="25"/>
          <w:szCs w:val="25"/>
        </w:rPr>
        <w:t>四位一体</w:t>
      </w:r>
      <w:r>
        <w:rPr>
          <w:rFonts w:hint="default" w:ascii="Calibri" w:hAnsi="Calibri" w:cs="Calibri"/>
          <w:sz w:val="25"/>
          <w:szCs w:val="25"/>
        </w:rPr>
        <w:t>”</w:t>
      </w:r>
      <w:r>
        <w:rPr>
          <w:rFonts w:hint="eastAsia" w:ascii="宋体" w:hAnsi="宋体" w:eastAsia="宋体" w:cs="宋体"/>
          <w:sz w:val="25"/>
          <w:szCs w:val="25"/>
        </w:rPr>
        <w:t>的措施，比如要开展危险性评价，分为</w:t>
      </w:r>
      <w:r>
        <w:rPr>
          <w:rFonts w:hint="default" w:ascii="Calibri" w:hAnsi="Calibri" w:cs="Calibri"/>
          <w:sz w:val="25"/>
          <w:szCs w:val="25"/>
        </w:rPr>
        <w:t>4</w:t>
      </w:r>
      <w:r>
        <w:rPr>
          <w:rFonts w:hint="eastAsia" w:ascii="宋体" w:hAnsi="宋体" w:eastAsia="宋体" w:cs="宋体"/>
          <w:sz w:val="25"/>
          <w:szCs w:val="25"/>
        </w:rPr>
        <w:t>类，无冲击、弱冲击、中等冲击、强冲击。首先评价，评价过以后采取什么措施，然后措施过以后验证，最后是安全防护。三是突出了以卸压为主的区域治理措施。区域卸压是治本措施，你压卸掉，能量释放掉，不集中，他怎么有冲击地压？还有断底，采取这些措施，弱化底板。四是换支护，巷道支护有很大的变化。我们规定有中等以上冲击的两巷超前支护，不能再用单体了。五是优化了防冲限员的管理。我相信随着下一步的技术进步，这个限员早晚要取消。六是细化了现场的技术管理，防冲预测图。七是取消了冲击地压矿井井型的限制。</w:t>
      </w:r>
    </w:p>
    <w:p w14:paraId="1BF4D211">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第三是严格灾害的等级鉴定。一是明确了瓦斯等级、冲击地压、自然倾向性、水文地质类型、煤层爆炸危险性、露天煤矿滑坡的危险性要纳入安全检测检验的范围。检定机构要具备国家规定的资质条件，要发证。</w:t>
      </w:r>
    </w:p>
    <w:p w14:paraId="79BA4576">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四是在强化从技术源头防控事故上有两个重大变化。第一，专门增设了设计及井巷布置一章。第二，加强地质工作。针对煤矿建井前、建井期间、移交生产以后，我们都规定了对地质工作的要求。一句话，地质工作没有查清楚，你不能搞生产建设，必须补勘。第三，深刻的吸取事故教训。第一点，外因火灾。增加了一节叫井上火灾防治，防火材料要合格，防火等级要提高，井下这个外因火灾，皮带机增加一些安全监控监测的装置，比如一氧化碳传感器，烟雾传感器，不仅皮带机尾、机头、回风要设，</w:t>
      </w:r>
      <w:r>
        <w:rPr>
          <w:rFonts w:hint="default" w:ascii="Calibri" w:hAnsi="Calibri" w:cs="Calibri"/>
          <w:sz w:val="25"/>
          <w:szCs w:val="25"/>
        </w:rPr>
        <w:t>1000</w:t>
      </w:r>
      <w:r>
        <w:rPr>
          <w:rFonts w:hint="eastAsia" w:ascii="宋体" w:hAnsi="宋体" w:eastAsia="宋体" w:cs="宋体"/>
          <w:sz w:val="25"/>
          <w:szCs w:val="25"/>
        </w:rPr>
        <w:t>米一个，报警浓度大家</w:t>
      </w:r>
      <w:r>
        <w:rPr>
          <w:rFonts w:hint="default" w:ascii="Calibri" w:hAnsi="Calibri" w:cs="Calibri"/>
          <w:sz w:val="25"/>
          <w:szCs w:val="25"/>
        </w:rPr>
        <w:t>10</w:t>
      </w:r>
      <w:r>
        <w:rPr>
          <w:rFonts w:hint="eastAsia" w:ascii="宋体" w:hAnsi="宋体" w:eastAsia="宋体" w:cs="宋体"/>
          <w:sz w:val="25"/>
          <w:szCs w:val="25"/>
        </w:rPr>
        <w:t>个</w:t>
      </w:r>
      <w:r>
        <w:rPr>
          <w:rFonts w:hint="default" w:ascii="Calibri" w:hAnsi="Calibri" w:cs="Calibri"/>
          <w:sz w:val="25"/>
          <w:szCs w:val="25"/>
        </w:rPr>
        <w:t>ppm</w:t>
      </w:r>
      <w:r>
        <w:rPr>
          <w:rFonts w:hint="eastAsia" w:ascii="宋体" w:hAnsi="宋体" w:eastAsia="宋体" w:cs="宋体"/>
          <w:sz w:val="25"/>
          <w:szCs w:val="25"/>
        </w:rPr>
        <w:t>。放炮、柴油机车一氧化碳报警什么时候报，煤矿总工定就行了。第二点，露天边坡。要上监测预警系统，不仅要涵盖到采场，包括排土场都有，要联网要传上来，并且我们的预警值至少每半年要动态的更新一次。边坡的稳定性，要必须有资质的单位开展危险性鉴定，一年要开展一次。第三点，采空区封闭我不说了，刚才已经说过了。第四点，煤仓的溃仓。从设计、施工监控、检查、堵仓的处理，做了一系列加强的措施。第五点，露天转井工，井工转露天。有新的要求，要按这个设计重大变更这个程序来审查。第六点，架空乘人车的设计安装、保护和检测做了规定。</w:t>
      </w:r>
    </w:p>
    <w:p w14:paraId="2C3EB63C">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五是充分吸收了技术进步和装备升级的成果。第一，推广了两种新的采煤工艺或者是方法，一个叫单位（元）密实充填开采法，另一种叫密实充填新型前进式综合机械化采煤法。第二，无人值守，随着信息化智能化的这个进步，我们明确了对于实现集中监控视频监控的泵房、通风机、房压风机房，有些绞车房可以不设专人值班。第三，锂电池井下充电</w:t>
      </w:r>
      <w:r>
        <w:rPr>
          <w:rFonts w:hint="default" w:ascii="Calibri" w:hAnsi="Calibri" w:cs="Calibri"/>
          <w:sz w:val="25"/>
          <w:szCs w:val="25"/>
        </w:rPr>
        <w:t>74</w:t>
      </w:r>
      <w:r>
        <w:rPr>
          <w:rFonts w:hint="eastAsia" w:ascii="宋体" w:hAnsi="宋体" w:eastAsia="宋体" w:cs="宋体"/>
          <w:sz w:val="25"/>
          <w:szCs w:val="25"/>
        </w:rPr>
        <w:t>千瓦时，要有专门的充电硐室，独立通风，要有充电时候有专人值守，有监控方面和设施。第四，瓦斯检查和测风。瓦斯检测的次数小了，低瓦斯是一次，高瓦斯两次，突出煤层三次就行了。瓦斯检查现有多种机制（保障措施制定和落实），安全监控系统建设起来，</w:t>
      </w:r>
      <w:r>
        <w:rPr>
          <w:rFonts w:hint="default" w:ascii="Calibri" w:hAnsi="Calibri" w:cs="Calibri"/>
          <w:sz w:val="25"/>
          <w:szCs w:val="25"/>
        </w:rPr>
        <w:t>24</w:t>
      </w:r>
      <w:r>
        <w:rPr>
          <w:rFonts w:hint="eastAsia" w:ascii="宋体" w:hAnsi="宋体" w:eastAsia="宋体" w:cs="宋体"/>
          <w:sz w:val="25"/>
          <w:szCs w:val="25"/>
        </w:rPr>
        <w:t>小时给你站岗放哨，一分钟一个数给你传上来。带班的领导，班队长以上的技术员都带便携机。班组长迎头也挂，我们上了这么多的装备，难道不把人减下来吗？不仅检查次数少了，人工检查地点也大幅度下降，哪些地方需要人工检查？采掘工作面、回风流、采空区密闭。第五，视频监控，就是井下我们也增加了一些视频监控的地点，功能的要求。</w:t>
      </w:r>
    </w:p>
    <w:p w14:paraId="193AFD73">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六是删除了不合理的条款。第一，分区式通风，没有这个概念，只有分区通风，没有分区式通风概念。第二，关于专用回风巷，这次有修改，不能作为常规的行人。第三，综合防灭火措施。第四，钢绳牵引的耙装机。第五，矿领导带班，带班要到关键地方去，井下没人作业了可以不带班。第六，避难硐室，永久避难硐室、采区的避难硐室取消了。采掘工作面，特别是掘进工作面，这个避难硐室必须有真起大作用。</w:t>
      </w:r>
    </w:p>
    <w:p w14:paraId="04BDBB34">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第七是与时俱进。第一，开采深度放宽。这次我们开展深度</w:t>
      </w:r>
      <w:r>
        <w:rPr>
          <w:rFonts w:hint="default" w:ascii="Calibri" w:hAnsi="Calibri" w:cs="Calibri"/>
          <w:sz w:val="25"/>
          <w:szCs w:val="25"/>
        </w:rPr>
        <w:t>1200</w:t>
      </w:r>
      <w:r>
        <w:rPr>
          <w:rFonts w:hint="eastAsia" w:ascii="宋体" w:hAnsi="宋体" w:eastAsia="宋体" w:cs="宋体"/>
          <w:sz w:val="25"/>
          <w:szCs w:val="25"/>
        </w:rPr>
        <w:t>米，国家煤炭深部安全开采的试验除外，有几个集团</w:t>
      </w:r>
      <w:r>
        <w:rPr>
          <w:rFonts w:hint="default" w:ascii="Calibri" w:hAnsi="Calibri" w:cs="Calibri"/>
          <w:sz w:val="25"/>
          <w:szCs w:val="25"/>
        </w:rPr>
        <w:t>1200</w:t>
      </w:r>
      <w:r>
        <w:rPr>
          <w:rFonts w:hint="eastAsia" w:ascii="宋体" w:hAnsi="宋体" w:eastAsia="宋体" w:cs="宋体"/>
          <w:sz w:val="25"/>
          <w:szCs w:val="25"/>
        </w:rPr>
        <w:t>米我们可以再深一点，这是因为这国家的重大专项。生产水平不要多于两个，突出矿井生产能力不能小于</w:t>
      </w:r>
      <w:r>
        <w:rPr>
          <w:rFonts w:hint="default" w:ascii="Calibri" w:hAnsi="Calibri" w:cs="Calibri"/>
          <w:sz w:val="25"/>
          <w:szCs w:val="25"/>
        </w:rPr>
        <w:t>90</w:t>
      </w:r>
      <w:r>
        <w:rPr>
          <w:rFonts w:hint="eastAsia" w:ascii="宋体" w:hAnsi="宋体" w:eastAsia="宋体" w:cs="宋体"/>
          <w:sz w:val="25"/>
          <w:szCs w:val="25"/>
        </w:rPr>
        <w:t>万吨。第二，工作面个数进行适当的放宽。大于三个面，是央企的，给国家局报告，央企以外的你给当地的监管监察部门报告，一个采区</w:t>
      </w:r>
      <w:r>
        <w:rPr>
          <w:rFonts w:hint="default" w:ascii="Calibri" w:hAnsi="Calibri" w:cs="Calibri"/>
          <w:sz w:val="25"/>
          <w:szCs w:val="25"/>
        </w:rPr>
        <w:t>2</w:t>
      </w:r>
      <w:r>
        <w:rPr>
          <w:rFonts w:hint="eastAsia" w:ascii="宋体" w:hAnsi="宋体" w:eastAsia="宋体" w:cs="宋体"/>
          <w:sz w:val="25"/>
          <w:szCs w:val="25"/>
        </w:rPr>
        <w:t>个面</w:t>
      </w:r>
      <w:r>
        <w:rPr>
          <w:rFonts w:hint="default" w:ascii="Calibri" w:hAnsi="Calibri" w:cs="Calibri"/>
          <w:sz w:val="25"/>
          <w:szCs w:val="25"/>
        </w:rPr>
        <w:t>4</w:t>
      </w:r>
      <w:r>
        <w:rPr>
          <w:rFonts w:hint="eastAsia" w:ascii="宋体" w:hAnsi="宋体" w:eastAsia="宋体" w:cs="宋体"/>
          <w:sz w:val="25"/>
          <w:szCs w:val="25"/>
        </w:rPr>
        <w:t>个头这个不能放，大的原则不能忘。第三，增加了露天煤矿无人驾驶的相关要求，无人驾驶是新生事物，我们鼓励进行了一些提出的具体的安全要求。第四，露天矿解放了压覆的资源。有两个露天矿相邻的这个边坡压覆怎么办？资源量可不小，你们双方签订协议过以后，重新做设计做开采方案。原部门审批过以后你可以干，把这资源解放出来，但是有一些手续。</w:t>
      </w:r>
    </w:p>
    <w:p w14:paraId="3E2C7990">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第三，规程的宣传贯彻。</w:t>
      </w:r>
    </w:p>
    <w:p w14:paraId="457CE8CB">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一，要强化组织领导，立即着手开展规程的宣传贯彻。我们省级监管监察部门各级煤炭企业，要有宣传，要成立组织，要有宣传贯彻的计划。为什么？这个规程变化非常之大，靠我们一般的学习理解可能不行，要通过办班的方式进行。</w:t>
      </w:r>
    </w:p>
    <w:p w14:paraId="081EF5C9">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二，要分类分层次的来组织培训。国家局我们将委托中国矿山安全协会来组织培训。因为中国矿山安全协会全程参与了《煤矿安全规程》的编写，以及煤矿安全规程解读，执行说明的编写。煤矿企业层面，中层以上的安全生产技术管理人员。煤矿层面，</w:t>
      </w:r>
      <w:r>
        <w:rPr>
          <w:rFonts w:hint="default" w:ascii="Calibri" w:hAnsi="Calibri" w:cs="Calibri"/>
          <w:sz w:val="25"/>
          <w:szCs w:val="25"/>
        </w:rPr>
        <w:t>“</w:t>
      </w:r>
      <w:r>
        <w:rPr>
          <w:rFonts w:hint="eastAsia" w:ascii="宋体" w:hAnsi="宋体" w:eastAsia="宋体" w:cs="宋体"/>
          <w:sz w:val="25"/>
          <w:szCs w:val="25"/>
        </w:rPr>
        <w:t>五科</w:t>
      </w:r>
      <w:r>
        <w:rPr>
          <w:rFonts w:hint="default" w:ascii="Calibri" w:hAnsi="Calibri" w:cs="Calibri"/>
          <w:sz w:val="25"/>
          <w:szCs w:val="25"/>
        </w:rPr>
        <w:t>”</w:t>
      </w:r>
      <w:r>
        <w:rPr>
          <w:rFonts w:hint="eastAsia" w:ascii="宋体" w:hAnsi="宋体" w:eastAsia="宋体" w:cs="宋体"/>
          <w:sz w:val="25"/>
          <w:szCs w:val="25"/>
        </w:rPr>
        <w:t>科长，</w:t>
      </w:r>
      <w:r>
        <w:rPr>
          <w:rFonts w:hint="default" w:ascii="Calibri" w:hAnsi="Calibri" w:cs="Calibri"/>
          <w:sz w:val="25"/>
          <w:szCs w:val="25"/>
        </w:rPr>
        <w:t>“</w:t>
      </w:r>
      <w:r>
        <w:rPr>
          <w:rFonts w:hint="eastAsia" w:ascii="宋体" w:hAnsi="宋体" w:eastAsia="宋体" w:cs="宋体"/>
          <w:sz w:val="25"/>
          <w:szCs w:val="25"/>
        </w:rPr>
        <w:t>五职</w:t>
      </w:r>
      <w:r>
        <w:rPr>
          <w:rFonts w:hint="default" w:ascii="Calibri" w:hAnsi="Calibri" w:cs="Calibri"/>
          <w:sz w:val="25"/>
          <w:szCs w:val="25"/>
        </w:rPr>
        <w:t>”</w:t>
      </w:r>
      <w:r>
        <w:rPr>
          <w:rFonts w:hint="eastAsia" w:ascii="宋体" w:hAnsi="宋体" w:eastAsia="宋体" w:cs="宋体"/>
          <w:sz w:val="25"/>
          <w:szCs w:val="25"/>
        </w:rPr>
        <w:t>矿长，煤矿的搞技术的副总工程师们。培训的专家从哪选？我们将从《煤矿安全规程》编写专家组中间抽一部分专家，在我们局网站上公示，你们从这里面选。</w:t>
      </w:r>
    </w:p>
    <w:p w14:paraId="1F0378A6">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第三，要做好执行的准备。我们各煤矿企业，各地监管监察部门要对照新的规定，缺什么，补什么。这方面东西很多了，我不能一一的概括，就我给大家提个醒。总而言之，我希望通过规程的修订，来推动煤矿安全高质量发展，促进我们煤矿安全生产形势进一步稳定好转。</w:t>
      </w:r>
    </w:p>
    <w:p w14:paraId="118BB0F7">
      <w:pPr>
        <w:pStyle w:val="2"/>
        <w:keepNext w:val="0"/>
        <w:keepLines w:val="0"/>
        <w:widowControl/>
        <w:suppressLineNumbers w:val="0"/>
        <w:spacing w:before="0" w:beforeAutospacing="0" w:after="0" w:afterAutospacing="0"/>
        <w:ind w:left="0" w:firstLine="420"/>
      </w:pPr>
      <w:r>
        <w:rPr>
          <w:rFonts w:hint="eastAsia" w:ascii="宋体" w:hAnsi="宋体" w:eastAsia="宋体" w:cs="宋体"/>
          <w:sz w:val="25"/>
          <w:szCs w:val="25"/>
        </w:rPr>
        <w:t>（以上内容根据</w:t>
      </w:r>
      <w:r>
        <w:rPr>
          <w:rFonts w:hint="default" w:ascii="Calibri" w:hAnsi="Calibri" w:cs="Calibri"/>
          <w:sz w:val="25"/>
          <w:szCs w:val="25"/>
        </w:rPr>
        <w:t>8</w:t>
      </w:r>
      <w:r>
        <w:rPr>
          <w:rFonts w:hint="eastAsia" w:ascii="宋体" w:hAnsi="宋体" w:eastAsia="宋体" w:cs="宋体"/>
          <w:sz w:val="25"/>
          <w:szCs w:val="25"/>
        </w:rPr>
        <w:t>月</w:t>
      </w:r>
      <w:r>
        <w:rPr>
          <w:rFonts w:hint="default" w:ascii="Calibri" w:hAnsi="Calibri" w:cs="Calibri"/>
          <w:sz w:val="25"/>
          <w:szCs w:val="25"/>
        </w:rPr>
        <w:t>13</w:t>
      </w:r>
      <w:r>
        <w:rPr>
          <w:rFonts w:hint="eastAsia" w:ascii="宋体" w:hAnsi="宋体" w:eastAsia="宋体" w:cs="宋体"/>
          <w:sz w:val="25"/>
          <w:szCs w:val="25"/>
        </w:rPr>
        <w:t>日会议录音整理）</w:t>
      </w:r>
    </w:p>
    <w:p w14:paraId="700A1D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2013B"/>
    <w:rsid w:val="5392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2025-08-15T12:00:00Z</dcterms:created>
  <dc:creator>tb</dc:creator>
  <cp:lastModifiedBy>tb</cp:lastModifiedBy>
  <dcterms:modified xsi:type="dcterms:W3CDTF">2025-08-15T12:02:31Z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0F345BA27AED47718A61769152907D4F_11</vt:lpwstr>
  </property>
  <property fmtid="{D5CDD505-2E9C-101B-9397-08002B2CF9AE}" pid="4" name="KSOTemplateDocerSaveRecord">
    <vt:lpwstr>eyJoZGlkIjoiODFlNDc3OTY0ZWU0NDZhNGJiYzAxM2E3NDhiZGY0MjAiLCJ1c2VySWQiOiIyMzM0NDU5ODEifQ==</vt:lpwstr>
  </property>
</Properties>
</file>